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4F" w:rsidRDefault="00500218">
      <w:pPr>
        <w:ind w:right="-613"/>
        <w:jc w:val="right"/>
      </w:pPr>
      <w:r>
        <w:object w:dxaOrig="5669" w:dyaOrig="900">
          <v:rect id="rectole0000000000" o:spid="_x0000_i1025" style="width:283.5pt;height:45pt" o:ole="" o:preferrelative="t" stroked="f">
            <v:imagedata r:id="rId7" o:title=""/>
          </v:rect>
          <o:OLEObject Type="Embed" ProgID="StaticMetafile" ShapeID="rectole0000000000" DrawAspect="Content" ObjectID="_1766308597" r:id="rId8"/>
        </w:object>
      </w:r>
    </w:p>
    <w:p w:rsidR="00107DC9" w:rsidRDefault="00107DC9" w:rsidP="00107DC9">
      <w:pPr>
        <w:ind w:right="-61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  <w:sz w:val="24"/>
        </w:rPr>
        <w:t>Conwy and Prestatyn Circuit, North Wales</w:t>
      </w:r>
    </w:p>
    <w:p w:rsidR="00107DC9" w:rsidRDefault="00107DC9">
      <w:pPr>
        <w:ind w:right="-613"/>
        <w:jc w:val="right"/>
        <w:rPr>
          <w:rFonts w:ascii="Calibri" w:eastAsia="Calibri" w:hAnsi="Calibri" w:cs="Calibri"/>
        </w:rPr>
      </w:pPr>
    </w:p>
    <w:p w:rsidR="00107DC9" w:rsidRDefault="00107DC9" w:rsidP="00107DC9">
      <w:pPr>
        <w:ind w:right="-61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 are recruiting!</w:t>
      </w:r>
    </w:p>
    <w:p w:rsidR="00107DC9" w:rsidRDefault="009877FC" w:rsidP="00107DC9">
      <w:pPr>
        <w:ind w:right="-613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OUTREACH</w:t>
      </w:r>
      <w:r w:rsidR="00F34A27">
        <w:rPr>
          <w:rFonts w:ascii="Calibri" w:eastAsia="Calibri" w:hAnsi="Calibri" w:cs="Calibri"/>
          <w:b/>
          <w:sz w:val="40"/>
          <w:szCs w:val="40"/>
        </w:rPr>
        <w:t xml:space="preserve"> WORKER</w:t>
      </w:r>
    </w:p>
    <w:p w:rsidR="00107DC9" w:rsidRDefault="00107DC9" w:rsidP="00107DC9">
      <w:pPr>
        <w:pStyle w:val="NoSpacing"/>
        <w:rPr>
          <w:rFonts w:eastAsia="Calibri"/>
          <w:b/>
          <w:sz w:val="28"/>
          <w:szCs w:val="28"/>
        </w:rPr>
      </w:pPr>
      <w:r w:rsidRPr="00107DC9">
        <w:rPr>
          <w:rFonts w:eastAsia="Calibri"/>
          <w:b/>
          <w:sz w:val="28"/>
          <w:szCs w:val="28"/>
        </w:rPr>
        <w:t>Base:</w:t>
      </w:r>
      <w:r w:rsidRPr="00107DC9">
        <w:rPr>
          <w:rFonts w:eastAsia="Calibri"/>
          <w:b/>
          <w:sz w:val="28"/>
          <w:szCs w:val="28"/>
        </w:rPr>
        <w:tab/>
      </w:r>
      <w:r w:rsidRPr="00107DC9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="009877FC">
        <w:rPr>
          <w:rFonts w:eastAsia="Calibri"/>
          <w:b/>
          <w:sz w:val="28"/>
          <w:szCs w:val="28"/>
        </w:rPr>
        <w:t>St John’s</w:t>
      </w:r>
      <w:r w:rsidRPr="00107DC9">
        <w:rPr>
          <w:rFonts w:eastAsia="Calibri"/>
          <w:b/>
          <w:sz w:val="28"/>
          <w:szCs w:val="28"/>
        </w:rPr>
        <w:t xml:space="preserve"> Methodis</w:t>
      </w:r>
      <w:r w:rsidR="001F1197">
        <w:rPr>
          <w:rFonts w:eastAsia="Calibri"/>
          <w:b/>
          <w:sz w:val="28"/>
          <w:szCs w:val="28"/>
        </w:rPr>
        <w:t>t Churc</w:t>
      </w:r>
      <w:r w:rsidR="00BB4CE2">
        <w:rPr>
          <w:rFonts w:eastAsia="Calibri"/>
          <w:b/>
          <w:sz w:val="28"/>
          <w:szCs w:val="28"/>
        </w:rPr>
        <w:t>h, Mostyn Street, Ll</w:t>
      </w:r>
      <w:r w:rsidR="009877FC">
        <w:rPr>
          <w:rFonts w:eastAsia="Calibri"/>
          <w:b/>
          <w:sz w:val="28"/>
          <w:szCs w:val="28"/>
        </w:rPr>
        <w:t>andudno</w:t>
      </w:r>
    </w:p>
    <w:p w:rsidR="00107DC9" w:rsidRPr="00976D4F" w:rsidRDefault="00107DC9" w:rsidP="00107DC9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Salary: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="00976D4F">
        <w:rPr>
          <w:rFonts w:eastAsia="Calibri"/>
          <w:b/>
          <w:sz w:val="28"/>
          <w:szCs w:val="28"/>
        </w:rPr>
        <w:t>£27,</w:t>
      </w:r>
      <w:r w:rsidR="00BC08B5">
        <w:rPr>
          <w:rFonts w:eastAsia="Calibri"/>
          <w:b/>
          <w:sz w:val="28"/>
          <w:szCs w:val="28"/>
        </w:rPr>
        <w:t>3</w:t>
      </w:r>
      <w:r w:rsidR="00976D4F">
        <w:rPr>
          <w:rFonts w:eastAsia="Calibri"/>
          <w:b/>
          <w:sz w:val="28"/>
          <w:szCs w:val="28"/>
        </w:rPr>
        <w:t>00.00</w:t>
      </w:r>
    </w:p>
    <w:p w:rsidR="00107DC9" w:rsidRDefault="00107DC9" w:rsidP="00107DC9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Reporting to:</w:t>
      </w:r>
      <w:r>
        <w:rPr>
          <w:rFonts w:eastAsia="Calibri"/>
          <w:b/>
          <w:sz w:val="28"/>
          <w:szCs w:val="28"/>
        </w:rPr>
        <w:tab/>
        <w:t>Supe</w:t>
      </w:r>
      <w:r w:rsidR="009877FC">
        <w:rPr>
          <w:rFonts w:eastAsia="Calibri"/>
          <w:b/>
          <w:sz w:val="28"/>
          <w:szCs w:val="28"/>
        </w:rPr>
        <w:t>rintendent or delegated mentor</w:t>
      </w:r>
    </w:p>
    <w:p w:rsidR="00107DC9" w:rsidRDefault="00107DC9" w:rsidP="00107DC9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Closing date:</w:t>
      </w:r>
      <w:r w:rsidR="00D74CA8">
        <w:rPr>
          <w:rFonts w:eastAsia="Calibri"/>
          <w:b/>
          <w:sz w:val="28"/>
          <w:szCs w:val="28"/>
        </w:rPr>
        <w:tab/>
        <w:t>27</w:t>
      </w:r>
      <w:r w:rsidR="00D74CA8" w:rsidRPr="00D74CA8">
        <w:rPr>
          <w:rFonts w:eastAsia="Calibri"/>
          <w:b/>
          <w:sz w:val="28"/>
          <w:szCs w:val="28"/>
          <w:vertAlign w:val="superscript"/>
        </w:rPr>
        <w:t>th</w:t>
      </w:r>
      <w:r w:rsidR="00D74CA8">
        <w:rPr>
          <w:rFonts w:eastAsia="Calibri"/>
          <w:b/>
          <w:sz w:val="28"/>
          <w:szCs w:val="28"/>
        </w:rPr>
        <w:t xml:space="preserve"> February 2024</w:t>
      </w:r>
    </w:p>
    <w:p w:rsidR="00107DC9" w:rsidRDefault="00107DC9" w:rsidP="00107DC9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Hours: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>35 hours per week</w:t>
      </w:r>
    </w:p>
    <w:p w:rsidR="00083115" w:rsidRDefault="00083115" w:rsidP="00107DC9">
      <w:pPr>
        <w:pStyle w:val="NoSpacing"/>
        <w:rPr>
          <w:rFonts w:eastAsia="Calibri"/>
          <w:b/>
          <w:sz w:val="28"/>
          <w:szCs w:val="28"/>
        </w:rPr>
      </w:pPr>
    </w:p>
    <w:p w:rsidR="005D600A" w:rsidRDefault="001F1197" w:rsidP="005D600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We are seeking to appoint </w:t>
      </w:r>
      <w:r w:rsidR="009877FC">
        <w:rPr>
          <w:rFonts w:eastAsia="Calibri"/>
          <w:sz w:val="24"/>
          <w:szCs w:val="24"/>
        </w:rPr>
        <w:t>a</w:t>
      </w:r>
      <w:r w:rsidR="00BB4CE2">
        <w:rPr>
          <w:rFonts w:eastAsia="Calibri"/>
          <w:sz w:val="24"/>
          <w:szCs w:val="24"/>
        </w:rPr>
        <w:t>n</w:t>
      </w:r>
      <w:r w:rsidR="009877FC">
        <w:rPr>
          <w:rFonts w:eastAsia="Calibri"/>
          <w:sz w:val="24"/>
          <w:szCs w:val="24"/>
        </w:rPr>
        <w:t xml:space="preserve"> Outreach</w:t>
      </w:r>
      <w:r>
        <w:rPr>
          <w:rFonts w:eastAsia="Calibri"/>
          <w:sz w:val="24"/>
          <w:szCs w:val="24"/>
        </w:rPr>
        <w:t xml:space="preserve"> Worker</w:t>
      </w:r>
      <w:r w:rsidR="009877FC">
        <w:rPr>
          <w:rFonts w:eastAsia="Calibri"/>
          <w:sz w:val="24"/>
          <w:szCs w:val="24"/>
        </w:rPr>
        <w:t xml:space="preserve"> to develop outreach opportunities in the church and the wider community</w:t>
      </w:r>
      <w:r w:rsidR="001D600D">
        <w:rPr>
          <w:rFonts w:eastAsia="Calibri"/>
          <w:sz w:val="24"/>
          <w:szCs w:val="24"/>
        </w:rPr>
        <w:t>.</w:t>
      </w:r>
      <w:r w:rsidR="009877FC">
        <w:rPr>
          <w:rFonts w:eastAsia="Calibri"/>
          <w:sz w:val="24"/>
          <w:szCs w:val="24"/>
        </w:rPr>
        <w:t xml:space="preserve">  </w:t>
      </w:r>
      <w:r w:rsidR="005D600A">
        <w:rPr>
          <w:rFonts w:eastAsia="Calibri"/>
          <w:sz w:val="24"/>
          <w:szCs w:val="24"/>
        </w:rPr>
        <w:t>This post is new to the Circuit a</w:t>
      </w:r>
      <w:r w:rsidR="001D600D">
        <w:rPr>
          <w:rFonts w:eastAsia="Calibri"/>
          <w:sz w:val="24"/>
          <w:szCs w:val="24"/>
        </w:rPr>
        <w:t xml:space="preserve">nd offers an exciting opportunity to </w:t>
      </w:r>
      <w:r w:rsidR="009877FC">
        <w:rPr>
          <w:rFonts w:eastAsia="Calibri"/>
          <w:sz w:val="24"/>
          <w:szCs w:val="24"/>
        </w:rPr>
        <w:t>explore and develop new mission activities</w:t>
      </w:r>
      <w:r w:rsidR="001D600D">
        <w:rPr>
          <w:rFonts w:eastAsia="Calibri"/>
          <w:sz w:val="24"/>
          <w:szCs w:val="24"/>
        </w:rPr>
        <w:t xml:space="preserve"> across the Circuit.</w:t>
      </w:r>
    </w:p>
    <w:p w:rsidR="00083115" w:rsidRDefault="00083115" w:rsidP="005D600A">
      <w:pPr>
        <w:pStyle w:val="NoSpacing"/>
        <w:jc w:val="both"/>
        <w:rPr>
          <w:rFonts w:eastAsia="Calibri"/>
          <w:sz w:val="24"/>
          <w:szCs w:val="24"/>
        </w:rPr>
      </w:pPr>
    </w:p>
    <w:p w:rsidR="00083115" w:rsidRDefault="00083115" w:rsidP="00107DC9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The person we are looking for must be:</w:t>
      </w:r>
    </w:p>
    <w:p w:rsidR="00083115" w:rsidRDefault="00083115" w:rsidP="00107DC9">
      <w:pPr>
        <w:pStyle w:val="NoSpacing"/>
        <w:rPr>
          <w:rFonts w:eastAsia="Calibri"/>
          <w:sz w:val="24"/>
          <w:szCs w:val="24"/>
        </w:rPr>
      </w:pP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committed and practising Christian, with an understanding of Methodism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Able to work alone, but as part of a wider team</w:t>
      </w:r>
    </w:p>
    <w:p w:rsidR="001D600D" w:rsidRDefault="001D600D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Able to </w:t>
      </w:r>
      <w:r w:rsidR="009877FC">
        <w:rPr>
          <w:rFonts w:eastAsia="Calibri"/>
          <w:sz w:val="24"/>
          <w:szCs w:val="24"/>
        </w:rPr>
        <w:t>adjust to working with permanent residents and also visitors to the area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Trained (or willing to be trained) in all aspects of Safeguarding, including risk assessment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Flexible in regard to hours of work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Possessed of excellen</w:t>
      </w:r>
      <w:r w:rsidR="005D600A">
        <w:rPr>
          <w:rFonts w:eastAsia="Calibri"/>
          <w:sz w:val="24"/>
          <w:szCs w:val="24"/>
        </w:rPr>
        <w:t>t interpe</w:t>
      </w:r>
      <w:r w:rsidR="001D600D">
        <w:rPr>
          <w:rFonts w:eastAsia="Calibri"/>
          <w:sz w:val="24"/>
          <w:szCs w:val="24"/>
        </w:rPr>
        <w:t>rsonal skills</w:t>
      </w:r>
    </w:p>
    <w:p w:rsidR="005D600A" w:rsidRDefault="00083115" w:rsidP="005D600A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Able to demonstrate relevant experience</w:t>
      </w:r>
      <w:r w:rsidR="009877FC">
        <w:rPr>
          <w:rFonts w:eastAsia="Calibri"/>
          <w:sz w:val="24"/>
          <w:szCs w:val="24"/>
        </w:rPr>
        <w:t>, particularly working with volunteers</w:t>
      </w:r>
    </w:p>
    <w:p w:rsidR="009877FC" w:rsidRDefault="009877FC" w:rsidP="005D600A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Experience of using and managing social media</w:t>
      </w:r>
    </w:p>
    <w:p w:rsidR="005D600A" w:rsidRDefault="005D600A" w:rsidP="005D600A">
      <w:pPr>
        <w:pStyle w:val="NoSpacing"/>
        <w:rPr>
          <w:rFonts w:eastAsia="Calibri"/>
          <w:sz w:val="24"/>
          <w:szCs w:val="24"/>
        </w:rPr>
      </w:pPr>
    </w:p>
    <w:p w:rsidR="005D600A" w:rsidRDefault="001D600D" w:rsidP="005D600A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="005D600A">
        <w:rPr>
          <w:rFonts w:eastAsia="Calibri"/>
          <w:sz w:val="24"/>
          <w:szCs w:val="24"/>
        </w:rPr>
        <w:t xml:space="preserve"> DBS</w:t>
      </w:r>
      <w:r>
        <w:rPr>
          <w:rFonts w:eastAsia="Calibri"/>
          <w:sz w:val="24"/>
          <w:szCs w:val="24"/>
        </w:rPr>
        <w:t xml:space="preserve"> disclosure and</w:t>
      </w:r>
      <w:r w:rsidR="005D600A">
        <w:rPr>
          <w:rFonts w:eastAsia="Calibri"/>
          <w:sz w:val="24"/>
          <w:szCs w:val="24"/>
        </w:rPr>
        <w:t xml:space="preserve"> will be required for this post.</w:t>
      </w:r>
    </w:p>
    <w:p w:rsidR="00E8217D" w:rsidRDefault="00E8217D" w:rsidP="005D600A">
      <w:pPr>
        <w:pStyle w:val="NoSpacing"/>
        <w:rPr>
          <w:rFonts w:eastAsia="Calibri"/>
          <w:sz w:val="24"/>
          <w:szCs w:val="24"/>
        </w:rPr>
      </w:pPr>
    </w:p>
    <w:p w:rsidR="00E8217D" w:rsidRPr="00F23AB8" w:rsidRDefault="00E8217D" w:rsidP="00E8217D">
      <w:pPr>
        <w:pStyle w:val="NoSpacing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This post is for a fixed term of 3 years, subject to extension following review and available funding.</w:t>
      </w:r>
    </w:p>
    <w:p w:rsidR="00E8217D" w:rsidRPr="005D600A" w:rsidRDefault="00E8217D" w:rsidP="005D600A">
      <w:pPr>
        <w:pStyle w:val="NoSpacing"/>
        <w:rPr>
          <w:rFonts w:eastAsia="Calibri"/>
          <w:sz w:val="24"/>
          <w:szCs w:val="24"/>
        </w:rPr>
      </w:pPr>
    </w:p>
    <w:p w:rsidR="00083115" w:rsidRPr="00083115" w:rsidRDefault="00083115" w:rsidP="005D600A">
      <w:pPr>
        <w:pStyle w:val="NoSpacing"/>
        <w:rPr>
          <w:rFonts w:eastAsia="Calibri"/>
          <w:sz w:val="24"/>
          <w:szCs w:val="24"/>
        </w:rPr>
      </w:pPr>
    </w:p>
    <w:p w:rsidR="00107DC9" w:rsidRPr="00107DC9" w:rsidRDefault="00107DC9" w:rsidP="00107DC9">
      <w:pPr>
        <w:pStyle w:val="NoSpacing"/>
        <w:rPr>
          <w:rFonts w:eastAsia="Calibri"/>
        </w:rPr>
      </w:pPr>
    </w:p>
    <w:sectPr w:rsidR="00107DC9" w:rsidRPr="00107DC9" w:rsidSect="005D6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C7" w:rsidRDefault="006629C7" w:rsidP="00BB4CE2">
      <w:pPr>
        <w:spacing w:after="0" w:line="240" w:lineRule="auto"/>
      </w:pPr>
      <w:r>
        <w:separator/>
      </w:r>
    </w:p>
  </w:endnote>
  <w:endnote w:type="continuationSeparator" w:id="1">
    <w:p w:rsidR="006629C7" w:rsidRDefault="006629C7" w:rsidP="00BB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3" w:rsidRDefault="008D56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E2" w:rsidRDefault="008D5683">
    <w:pPr>
      <w:pStyle w:val="Footer"/>
    </w:pPr>
    <w:r>
      <w:t>Outreach worker 1/24</w:t>
    </w:r>
  </w:p>
  <w:p w:rsidR="00BB4CE2" w:rsidRDefault="00BB4C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3" w:rsidRDefault="008D5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C7" w:rsidRDefault="006629C7" w:rsidP="00BB4CE2">
      <w:pPr>
        <w:spacing w:after="0" w:line="240" w:lineRule="auto"/>
      </w:pPr>
      <w:r>
        <w:separator/>
      </w:r>
    </w:p>
  </w:footnote>
  <w:footnote w:type="continuationSeparator" w:id="1">
    <w:p w:rsidR="006629C7" w:rsidRDefault="006629C7" w:rsidP="00BB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3" w:rsidRDefault="008D56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3" w:rsidRDefault="008D56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83" w:rsidRDefault="008D56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B89"/>
    <w:multiLevelType w:val="hybridMultilevel"/>
    <w:tmpl w:val="35C4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45098"/>
    <w:multiLevelType w:val="multilevel"/>
    <w:tmpl w:val="47E21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00218"/>
    <w:rsid w:val="00041428"/>
    <w:rsid w:val="00062646"/>
    <w:rsid w:val="00083115"/>
    <w:rsid w:val="00107DC9"/>
    <w:rsid w:val="00171B8C"/>
    <w:rsid w:val="001D600D"/>
    <w:rsid w:val="001F1197"/>
    <w:rsid w:val="0027003B"/>
    <w:rsid w:val="002E3CA1"/>
    <w:rsid w:val="003801A7"/>
    <w:rsid w:val="00500218"/>
    <w:rsid w:val="005D600A"/>
    <w:rsid w:val="005D7030"/>
    <w:rsid w:val="006629C7"/>
    <w:rsid w:val="006859DF"/>
    <w:rsid w:val="007D0DC0"/>
    <w:rsid w:val="00824DC5"/>
    <w:rsid w:val="00852435"/>
    <w:rsid w:val="008D5683"/>
    <w:rsid w:val="008D7A9B"/>
    <w:rsid w:val="00976D4F"/>
    <w:rsid w:val="009877FC"/>
    <w:rsid w:val="00AB416A"/>
    <w:rsid w:val="00BB4BE5"/>
    <w:rsid w:val="00BB4CE2"/>
    <w:rsid w:val="00BC08B5"/>
    <w:rsid w:val="00D20307"/>
    <w:rsid w:val="00D74CA8"/>
    <w:rsid w:val="00DE1F4F"/>
    <w:rsid w:val="00E8217D"/>
    <w:rsid w:val="00E86C3A"/>
    <w:rsid w:val="00F34A27"/>
    <w:rsid w:val="00F7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D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CE2"/>
  </w:style>
  <w:style w:type="paragraph" w:styleId="Footer">
    <w:name w:val="footer"/>
    <w:basedOn w:val="Normal"/>
    <w:link w:val="FooterChar"/>
    <w:uiPriority w:val="99"/>
    <w:unhideWhenUsed/>
    <w:rsid w:val="00BB4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E2"/>
  </w:style>
  <w:style w:type="paragraph" w:styleId="BalloonText">
    <w:name w:val="Balloon Text"/>
    <w:basedOn w:val="Normal"/>
    <w:link w:val="BalloonTextChar"/>
    <w:uiPriority w:val="99"/>
    <w:semiHidden/>
    <w:unhideWhenUsed/>
    <w:rsid w:val="00BB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2023-11-15T10:51:00Z</cp:lastPrinted>
  <dcterms:created xsi:type="dcterms:W3CDTF">2023-12-04T10:50:00Z</dcterms:created>
  <dcterms:modified xsi:type="dcterms:W3CDTF">2024-01-09T12:30:00Z</dcterms:modified>
</cp:coreProperties>
</file>